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7947" w14:textId="77777777" w:rsidR="00682BDB" w:rsidRDefault="00682BDB" w:rsidP="009540D6">
      <w:pPr>
        <w:jc w:val="center"/>
        <w:rPr>
          <w:b/>
          <w:bCs/>
          <w:sz w:val="32"/>
          <w:szCs w:val="32"/>
        </w:rPr>
      </w:pPr>
    </w:p>
    <w:p w14:paraId="11970D18" w14:textId="70D66173" w:rsidR="009540D6" w:rsidRDefault="009540D6" w:rsidP="009540D6">
      <w:pPr>
        <w:jc w:val="center"/>
        <w:rPr>
          <w:b/>
          <w:bCs/>
          <w:sz w:val="32"/>
          <w:szCs w:val="32"/>
        </w:rPr>
      </w:pPr>
      <w:r w:rsidRPr="009540D6">
        <w:rPr>
          <w:b/>
          <w:bCs/>
          <w:sz w:val="32"/>
          <w:szCs w:val="32"/>
        </w:rPr>
        <w:t>ZÁPIS Z VEŘEJNÉHO PROJEDNÁNÍ</w:t>
      </w:r>
    </w:p>
    <w:p w14:paraId="3171ABBE" w14:textId="77777777" w:rsidR="00682BDB" w:rsidRPr="009540D6" w:rsidRDefault="00682BDB" w:rsidP="009540D6">
      <w:pPr>
        <w:jc w:val="center"/>
        <w:rPr>
          <w:b/>
          <w:bCs/>
          <w:sz w:val="32"/>
          <w:szCs w:val="32"/>
        </w:rPr>
      </w:pPr>
    </w:p>
    <w:p w14:paraId="6ADE1467" w14:textId="77777777" w:rsidR="009540D6" w:rsidRPr="009540D6" w:rsidRDefault="009540D6" w:rsidP="009540D6">
      <w:pPr>
        <w:rPr>
          <w:sz w:val="24"/>
          <w:szCs w:val="24"/>
        </w:rPr>
      </w:pPr>
      <w:r w:rsidRPr="009540D6">
        <w:rPr>
          <w:b/>
          <w:bCs/>
          <w:sz w:val="24"/>
          <w:szCs w:val="24"/>
        </w:rPr>
        <w:t>veřejné projednání a beseda s občany</w:t>
      </w:r>
      <w:r w:rsidRPr="009540D6">
        <w:rPr>
          <w:sz w:val="24"/>
          <w:szCs w:val="24"/>
        </w:rPr>
        <w:t xml:space="preserve"> k připravovanému projektu v rámci výzvy </w:t>
      </w:r>
      <w:r w:rsidRPr="009540D6">
        <w:rPr>
          <w:b/>
          <w:bCs/>
          <w:sz w:val="24"/>
          <w:szCs w:val="24"/>
        </w:rPr>
        <w:t>OPZ+ č. 084 – Podpora komunitně vedeného místního rozvoje</w:t>
      </w:r>
      <w:r w:rsidRPr="009540D6">
        <w:rPr>
          <w:sz w:val="24"/>
          <w:szCs w:val="24"/>
        </w:rPr>
        <w:t>.</w:t>
      </w:r>
    </w:p>
    <w:p w14:paraId="64C1A695" w14:textId="77777777" w:rsidR="009540D6" w:rsidRPr="009540D6" w:rsidRDefault="009540D6" w:rsidP="009540D6">
      <w:pPr>
        <w:rPr>
          <w:sz w:val="24"/>
          <w:szCs w:val="24"/>
        </w:rPr>
      </w:pPr>
      <w:r w:rsidRPr="009540D6">
        <w:rPr>
          <w:rFonts w:ascii="Segoe UI Emoji" w:hAnsi="Segoe UI Emoji" w:cs="Segoe UI Emoji"/>
          <w:sz w:val="24"/>
          <w:szCs w:val="24"/>
        </w:rPr>
        <w:t>📍</w:t>
      </w:r>
      <w:r w:rsidRPr="009540D6">
        <w:rPr>
          <w:sz w:val="24"/>
          <w:szCs w:val="24"/>
        </w:rPr>
        <w:t xml:space="preserve"> </w:t>
      </w:r>
      <w:r w:rsidRPr="009540D6">
        <w:rPr>
          <w:b/>
          <w:bCs/>
          <w:sz w:val="24"/>
          <w:szCs w:val="24"/>
        </w:rPr>
        <w:t xml:space="preserve">Místo konání: </w:t>
      </w:r>
      <w:r w:rsidRPr="009540D6">
        <w:rPr>
          <w:sz w:val="24"/>
          <w:szCs w:val="24"/>
        </w:rPr>
        <w:t>Městský úřad Hrob, U Radnice 234, zasedací místnost</w:t>
      </w:r>
      <w:r w:rsidRPr="009540D6">
        <w:rPr>
          <w:sz w:val="24"/>
          <w:szCs w:val="24"/>
        </w:rPr>
        <w:br/>
      </w:r>
      <w:r w:rsidRPr="009540D6">
        <w:rPr>
          <w:rFonts w:ascii="Segoe UI Emoji" w:hAnsi="Segoe UI Emoji" w:cs="Segoe UI Emoji"/>
          <w:sz w:val="24"/>
          <w:szCs w:val="24"/>
        </w:rPr>
        <w:t>📅</w:t>
      </w:r>
      <w:r w:rsidRPr="009540D6">
        <w:rPr>
          <w:sz w:val="24"/>
          <w:szCs w:val="24"/>
        </w:rPr>
        <w:t xml:space="preserve"> </w:t>
      </w:r>
      <w:r w:rsidRPr="009540D6">
        <w:rPr>
          <w:b/>
          <w:bCs/>
          <w:sz w:val="24"/>
          <w:szCs w:val="24"/>
        </w:rPr>
        <w:t>Datum:</w:t>
      </w:r>
      <w:r w:rsidRPr="009540D6">
        <w:rPr>
          <w:sz w:val="24"/>
          <w:szCs w:val="24"/>
        </w:rPr>
        <w:t xml:space="preserve"> 19. 5. 2025</w:t>
      </w:r>
      <w:r w:rsidRPr="009540D6">
        <w:rPr>
          <w:sz w:val="24"/>
          <w:szCs w:val="24"/>
        </w:rPr>
        <w:br/>
      </w:r>
      <w:r w:rsidRPr="009540D6">
        <w:rPr>
          <w:rFonts w:ascii="Segoe UI Emoji" w:hAnsi="Segoe UI Emoji" w:cs="Segoe UI Emoji"/>
          <w:sz w:val="24"/>
          <w:szCs w:val="24"/>
        </w:rPr>
        <w:t>🕕</w:t>
      </w:r>
      <w:r w:rsidRPr="009540D6">
        <w:rPr>
          <w:sz w:val="24"/>
          <w:szCs w:val="24"/>
        </w:rPr>
        <w:t xml:space="preserve"> </w:t>
      </w:r>
      <w:r w:rsidRPr="009540D6">
        <w:rPr>
          <w:b/>
          <w:bCs/>
          <w:sz w:val="24"/>
          <w:szCs w:val="24"/>
        </w:rPr>
        <w:t>Čas:</w:t>
      </w:r>
      <w:r w:rsidRPr="009540D6">
        <w:rPr>
          <w:sz w:val="24"/>
          <w:szCs w:val="24"/>
        </w:rPr>
        <w:t xml:space="preserve"> od 16:00 hod</w:t>
      </w:r>
    </w:p>
    <w:p w14:paraId="43583E3C" w14:textId="77777777" w:rsidR="009540D6" w:rsidRPr="00682BDB" w:rsidRDefault="009540D6" w:rsidP="009540D6">
      <w:pPr>
        <w:rPr>
          <w:b/>
          <w:bCs/>
          <w:sz w:val="24"/>
          <w:szCs w:val="24"/>
        </w:rPr>
      </w:pPr>
      <w:r w:rsidRPr="00682BDB">
        <w:rPr>
          <w:b/>
          <w:bCs/>
          <w:sz w:val="24"/>
          <w:szCs w:val="24"/>
        </w:rPr>
        <w:t>Průběh jednání</w:t>
      </w:r>
    </w:p>
    <w:p w14:paraId="2B584B5B" w14:textId="267CD40A" w:rsidR="009540D6" w:rsidRPr="00682BDB" w:rsidRDefault="009540D6" w:rsidP="004B54CD">
      <w:pPr>
        <w:jc w:val="both"/>
        <w:rPr>
          <w:sz w:val="24"/>
          <w:szCs w:val="24"/>
        </w:rPr>
      </w:pPr>
      <w:r w:rsidRPr="00682BDB">
        <w:rPr>
          <w:sz w:val="24"/>
          <w:szCs w:val="24"/>
        </w:rPr>
        <w:t xml:space="preserve">Setkání zahájil zástupce MAS </w:t>
      </w:r>
      <w:proofErr w:type="spellStart"/>
      <w:r w:rsidRPr="00682BDB">
        <w:rPr>
          <w:sz w:val="24"/>
          <w:szCs w:val="24"/>
        </w:rPr>
        <w:t>Cínovecko</w:t>
      </w:r>
      <w:proofErr w:type="spellEnd"/>
      <w:r w:rsidRPr="00682BDB">
        <w:rPr>
          <w:sz w:val="24"/>
          <w:szCs w:val="24"/>
        </w:rPr>
        <w:t xml:space="preserve">, který seznámil přítomné s cílem připravovaného projektu – posílení kapacit obcí v oblasti sociální práce a přímé podpory pro sociálně slabší a znevýhodněné občany venkovských obcí. </w:t>
      </w:r>
    </w:p>
    <w:p w14:paraId="02987EE7" w14:textId="77777777" w:rsidR="00403975" w:rsidRPr="00403975" w:rsidRDefault="00403975" w:rsidP="004B54CD">
      <w:pPr>
        <w:jc w:val="both"/>
        <w:rPr>
          <w:sz w:val="24"/>
          <w:szCs w:val="24"/>
        </w:rPr>
      </w:pPr>
      <w:r w:rsidRPr="00403975">
        <w:rPr>
          <w:sz w:val="24"/>
          <w:szCs w:val="24"/>
        </w:rPr>
        <w:t xml:space="preserve">Diskuze se uskutečnila v návaznosti na představení projektu, který reaguje na kumulaci sociálních problémů v obcích MAS </w:t>
      </w:r>
      <w:proofErr w:type="spellStart"/>
      <w:r w:rsidRPr="00403975">
        <w:rPr>
          <w:sz w:val="24"/>
          <w:szCs w:val="24"/>
        </w:rPr>
        <w:t>Cínovecko</w:t>
      </w:r>
      <w:proofErr w:type="spellEnd"/>
      <w:r w:rsidRPr="00403975">
        <w:rPr>
          <w:sz w:val="24"/>
          <w:szCs w:val="24"/>
        </w:rPr>
        <w:t>. V úvodní části bylo zdůrazněno, že hlavní potíží je nedostatek dostupné a systematické sociální práce přímo v obcích. Specifikem regionu je zejména omezená dostupnost služeb, závislost na spádovém centru v Teplicích a skutečnost, že většina obcí nemá vlastní sociální pracovníky. Projekt proto cílí na práci v terénu, kde lze zachytit problémy ještě v rané fázi – tedy dříve, než přerostou v neřešitelné krize.</w:t>
      </w:r>
    </w:p>
    <w:p w14:paraId="2F4920B0" w14:textId="77777777" w:rsidR="00403975" w:rsidRPr="00403975" w:rsidRDefault="00403975" w:rsidP="004B54CD">
      <w:pPr>
        <w:jc w:val="both"/>
        <w:rPr>
          <w:sz w:val="24"/>
          <w:szCs w:val="24"/>
        </w:rPr>
      </w:pPr>
      <w:r w:rsidRPr="00403975">
        <w:rPr>
          <w:sz w:val="24"/>
          <w:szCs w:val="24"/>
        </w:rPr>
        <w:t>Občané se v diskuzi shodli, že v regionu žijí dva základní typy klientů: ti, kteří si svůj problém uvědomují a jsou ochotni ho řešit, a ti, kteří se nacházejí v obtížné situaci, ale problém odmítají nebo nejsou schopni řešit. V druhém případě se často čeká až do chvíle, kdy nastane mezní nebo kritická situace, která by přitom mohla být včas odvrácena.</w:t>
      </w:r>
    </w:p>
    <w:p w14:paraId="2377BF55" w14:textId="77777777" w:rsidR="00403975" w:rsidRPr="00403975" w:rsidRDefault="00403975" w:rsidP="004B54CD">
      <w:pPr>
        <w:jc w:val="both"/>
        <w:rPr>
          <w:sz w:val="24"/>
          <w:szCs w:val="24"/>
        </w:rPr>
      </w:pPr>
      <w:r w:rsidRPr="00403975">
        <w:rPr>
          <w:sz w:val="24"/>
          <w:szCs w:val="24"/>
        </w:rPr>
        <w:t>Diskutující uváděli příklady z praxe: osamělí senioři po ztrátě partnera, lidé vracející se z výkonu trestu, rodiny zatížené exekucemi, osoby žijící v nevyhovujících hygienických podmínkách nebo ti, kteří patologicky shromažďují věci. Byla také zdůrazněna osamělost, ztráta rodinných vazeb a nedůvěra k institucím, která vede k tomu, že lidé o pomoc nežádají. Účastníci diskuze potvrdili, že absence systematické sociální práce v obcích vede k prohlubování krizových situací a jejich nevratným důsledkům – od zhoršení zdraví, přes ztrátu bydlení, až po narušení rodinných a sousedských vztahů.</w:t>
      </w:r>
    </w:p>
    <w:p w14:paraId="43F3DD9F" w14:textId="77777777" w:rsidR="00403975" w:rsidRPr="00403975" w:rsidRDefault="00403975" w:rsidP="004B54CD">
      <w:pPr>
        <w:jc w:val="both"/>
        <w:rPr>
          <w:sz w:val="24"/>
          <w:szCs w:val="24"/>
        </w:rPr>
      </w:pPr>
      <w:r w:rsidRPr="00403975">
        <w:rPr>
          <w:sz w:val="24"/>
          <w:szCs w:val="24"/>
        </w:rPr>
        <w:t>Zazněla rovněž obava z digitalizace státní správy. Občané se shodli, že mnozí klienti, nejen senioři, budou mít problémy se zřízením elektronické identity a vyřizováním žádostí o dávky on-line. To může vést k dalšímu vyloučení těchto lidí ze systému pomoci.</w:t>
      </w:r>
    </w:p>
    <w:p w14:paraId="7D89EA02" w14:textId="77777777" w:rsidR="00403975" w:rsidRPr="00403975" w:rsidRDefault="00403975" w:rsidP="004B54CD">
      <w:pPr>
        <w:jc w:val="both"/>
        <w:rPr>
          <w:sz w:val="24"/>
          <w:szCs w:val="24"/>
        </w:rPr>
      </w:pPr>
      <w:r w:rsidRPr="00403975">
        <w:rPr>
          <w:sz w:val="24"/>
          <w:szCs w:val="24"/>
        </w:rPr>
        <w:lastRenderedPageBreak/>
        <w:t>Na druhé straně diskutující ocenili, že projekt vytváří příležitost pro lepší spolupráci obcí, škol, zdravotníků a neziskových organizací. Pozitivně byla hodnocena také možnost financování z Operačního programu Zaměstnanost Plus a příslib, že sociální pracovníci budou aktivně přítomni v terénu. Obyvatelé věří, že tato změna pomůže zachytit problémy dříve, než dojde k jejich eskalaci, a zároveň sníží tlak na již přetíženou sociální síť Ústeckého kraje.</w:t>
      </w:r>
    </w:p>
    <w:p w14:paraId="2EE35958" w14:textId="3D36A9EF" w:rsidR="00403975" w:rsidRPr="00403975" w:rsidRDefault="004B54CD" w:rsidP="004B54CD">
      <w:pPr>
        <w:jc w:val="both"/>
        <w:rPr>
          <w:sz w:val="24"/>
          <w:szCs w:val="24"/>
        </w:rPr>
      </w:pPr>
      <w:r w:rsidRPr="00682BDB">
        <w:rPr>
          <w:b/>
          <w:bCs/>
          <w:sz w:val="24"/>
          <w:szCs w:val="24"/>
        </w:rPr>
        <w:t xml:space="preserve">Závěr: </w:t>
      </w:r>
      <w:r w:rsidRPr="00682BDB">
        <w:rPr>
          <w:sz w:val="24"/>
          <w:szCs w:val="24"/>
        </w:rPr>
        <w:t>d</w:t>
      </w:r>
      <w:r w:rsidR="00403975" w:rsidRPr="00403975">
        <w:rPr>
          <w:sz w:val="24"/>
          <w:szCs w:val="24"/>
        </w:rPr>
        <w:t>iskuze tak potvrdila, že projekt reaguje na skutečné potřeby obcí a jejich obyvatel: řeší nedostatek sociální práce v terénu, péči o izolované osoby a podporu těch, kteří si o pomoc sami říci nemohou nebo nechtějí.</w:t>
      </w:r>
    </w:p>
    <w:p w14:paraId="1AD8963D" w14:textId="7046F720" w:rsidR="00403975" w:rsidRPr="00682BDB" w:rsidRDefault="00403975" w:rsidP="004B54CD">
      <w:pPr>
        <w:jc w:val="both"/>
        <w:rPr>
          <w:sz w:val="24"/>
          <w:szCs w:val="24"/>
        </w:rPr>
      </w:pPr>
    </w:p>
    <w:p w14:paraId="3815CF0A" w14:textId="4EBFAFDF" w:rsidR="004B54CD" w:rsidRPr="00682BDB" w:rsidRDefault="004B54CD" w:rsidP="004B54CD">
      <w:pPr>
        <w:jc w:val="both"/>
        <w:rPr>
          <w:sz w:val="24"/>
          <w:szCs w:val="24"/>
        </w:rPr>
      </w:pPr>
      <w:r w:rsidRPr="00682BDB">
        <w:rPr>
          <w:sz w:val="24"/>
          <w:szCs w:val="24"/>
        </w:rPr>
        <w:t>V Dubí 20. 5. 2025</w:t>
      </w:r>
    </w:p>
    <w:p w14:paraId="41BF23C4" w14:textId="7FE39A9E" w:rsidR="004B54CD" w:rsidRDefault="004B54CD" w:rsidP="004B54CD">
      <w:pPr>
        <w:jc w:val="both"/>
        <w:rPr>
          <w:sz w:val="24"/>
          <w:szCs w:val="24"/>
        </w:rPr>
      </w:pPr>
      <w:r w:rsidRPr="00682BDB">
        <w:rPr>
          <w:sz w:val="24"/>
          <w:szCs w:val="24"/>
        </w:rPr>
        <w:t>Libor Kudrna, pracovník MAS</w:t>
      </w:r>
    </w:p>
    <w:p w14:paraId="516931CA" w14:textId="77777777" w:rsidR="00682BDB" w:rsidRDefault="00682BDB" w:rsidP="004B54CD">
      <w:pPr>
        <w:jc w:val="both"/>
        <w:rPr>
          <w:sz w:val="24"/>
          <w:szCs w:val="24"/>
        </w:rPr>
      </w:pPr>
    </w:p>
    <w:p w14:paraId="04C7B0C1" w14:textId="77777777" w:rsidR="00682BDB" w:rsidRPr="00682BDB" w:rsidRDefault="00682BDB" w:rsidP="004B54CD">
      <w:pPr>
        <w:jc w:val="both"/>
        <w:rPr>
          <w:sz w:val="24"/>
          <w:szCs w:val="24"/>
        </w:rPr>
      </w:pPr>
    </w:p>
    <w:p w14:paraId="23C7E057" w14:textId="77777777" w:rsidR="00652CF9" w:rsidRPr="00682BDB" w:rsidRDefault="00652CF9" w:rsidP="004B54CD">
      <w:pPr>
        <w:jc w:val="both"/>
        <w:rPr>
          <w:b/>
          <w:bCs/>
          <w:sz w:val="24"/>
          <w:szCs w:val="24"/>
        </w:rPr>
      </w:pPr>
      <w:r w:rsidRPr="00682BDB">
        <w:rPr>
          <w:b/>
          <w:bCs/>
          <w:sz w:val="24"/>
          <w:szCs w:val="24"/>
        </w:rPr>
        <w:t xml:space="preserve">Přílohy: </w:t>
      </w:r>
    </w:p>
    <w:p w14:paraId="0CF7164B" w14:textId="1272CA91" w:rsidR="00682BDB" w:rsidRPr="00682BDB" w:rsidRDefault="00682BDB" w:rsidP="00652C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82BDB">
        <w:rPr>
          <w:sz w:val="24"/>
          <w:szCs w:val="24"/>
        </w:rPr>
        <w:t xml:space="preserve">Pozvánka </w:t>
      </w:r>
    </w:p>
    <w:p w14:paraId="64B1B271" w14:textId="12E597A3" w:rsidR="00652CF9" w:rsidRPr="00682BDB" w:rsidRDefault="00652CF9" w:rsidP="00652C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82BDB">
        <w:rPr>
          <w:sz w:val="24"/>
          <w:szCs w:val="24"/>
        </w:rPr>
        <w:t xml:space="preserve">Prezenční listina </w:t>
      </w:r>
    </w:p>
    <w:p w14:paraId="695F8A31" w14:textId="19D35822" w:rsidR="00652CF9" w:rsidRPr="00682BDB" w:rsidRDefault="00652CF9" w:rsidP="00652C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82BDB">
        <w:rPr>
          <w:sz w:val="24"/>
          <w:szCs w:val="24"/>
        </w:rPr>
        <w:t>Výsledek – SWOT analýza</w:t>
      </w:r>
    </w:p>
    <w:p w14:paraId="7281F9C0" w14:textId="0CDF63C6" w:rsidR="00652CF9" w:rsidRPr="00682BDB" w:rsidRDefault="00652CF9" w:rsidP="00652C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82BDB">
        <w:rPr>
          <w:sz w:val="24"/>
          <w:szCs w:val="24"/>
        </w:rPr>
        <w:t>Fotodokumentace</w:t>
      </w:r>
    </w:p>
    <w:p w14:paraId="2292DCAE" w14:textId="77777777" w:rsidR="00682BDB" w:rsidRDefault="00682BDB" w:rsidP="00652CF9">
      <w:pPr>
        <w:rPr>
          <w:b/>
          <w:bCs/>
          <w:sz w:val="24"/>
          <w:szCs w:val="24"/>
        </w:rPr>
      </w:pPr>
    </w:p>
    <w:p w14:paraId="709DCD1F" w14:textId="77777777" w:rsidR="00682BDB" w:rsidRDefault="00682BDB" w:rsidP="00652CF9">
      <w:pPr>
        <w:rPr>
          <w:b/>
          <w:bCs/>
          <w:sz w:val="24"/>
          <w:szCs w:val="24"/>
        </w:rPr>
      </w:pPr>
    </w:p>
    <w:p w14:paraId="6E0B0F90" w14:textId="77777777" w:rsidR="00682BDB" w:rsidRDefault="00682BDB" w:rsidP="00652CF9">
      <w:pPr>
        <w:rPr>
          <w:b/>
          <w:bCs/>
          <w:sz w:val="24"/>
          <w:szCs w:val="24"/>
        </w:rPr>
      </w:pPr>
    </w:p>
    <w:p w14:paraId="5681D1B4" w14:textId="77777777" w:rsidR="00682BDB" w:rsidRDefault="00682BDB" w:rsidP="00652CF9">
      <w:pPr>
        <w:rPr>
          <w:b/>
          <w:bCs/>
          <w:sz w:val="24"/>
          <w:szCs w:val="24"/>
        </w:rPr>
      </w:pPr>
    </w:p>
    <w:p w14:paraId="1746E482" w14:textId="77777777" w:rsidR="00682BDB" w:rsidRDefault="00682BDB" w:rsidP="00652CF9">
      <w:pPr>
        <w:rPr>
          <w:b/>
          <w:bCs/>
          <w:sz w:val="24"/>
          <w:szCs w:val="24"/>
        </w:rPr>
      </w:pPr>
    </w:p>
    <w:p w14:paraId="790ABE22" w14:textId="77777777" w:rsidR="00682BDB" w:rsidRDefault="00682BDB" w:rsidP="00652CF9">
      <w:pPr>
        <w:rPr>
          <w:b/>
          <w:bCs/>
          <w:sz w:val="24"/>
          <w:szCs w:val="24"/>
        </w:rPr>
      </w:pPr>
    </w:p>
    <w:p w14:paraId="57FD364C" w14:textId="77777777" w:rsidR="00682BDB" w:rsidRDefault="00682BDB" w:rsidP="00652CF9">
      <w:pPr>
        <w:rPr>
          <w:b/>
          <w:bCs/>
          <w:sz w:val="24"/>
          <w:szCs w:val="24"/>
        </w:rPr>
      </w:pPr>
    </w:p>
    <w:p w14:paraId="5EC12444" w14:textId="77777777" w:rsidR="00682BDB" w:rsidRDefault="00682BDB" w:rsidP="00652CF9">
      <w:pPr>
        <w:rPr>
          <w:b/>
          <w:bCs/>
          <w:sz w:val="24"/>
          <w:szCs w:val="24"/>
        </w:rPr>
      </w:pPr>
    </w:p>
    <w:p w14:paraId="36A2F2C4" w14:textId="77777777" w:rsidR="00682BDB" w:rsidRDefault="00682BDB" w:rsidP="00652CF9">
      <w:pPr>
        <w:rPr>
          <w:b/>
          <w:bCs/>
          <w:sz w:val="24"/>
          <w:szCs w:val="24"/>
        </w:rPr>
      </w:pPr>
    </w:p>
    <w:p w14:paraId="7B6471F8" w14:textId="77777777" w:rsidR="00682BDB" w:rsidRDefault="00682BDB" w:rsidP="00652CF9">
      <w:pPr>
        <w:rPr>
          <w:b/>
          <w:bCs/>
          <w:sz w:val="24"/>
          <w:szCs w:val="24"/>
        </w:rPr>
      </w:pPr>
    </w:p>
    <w:p w14:paraId="48A5FB76" w14:textId="77777777" w:rsidR="00682BDB" w:rsidRDefault="00682BDB" w:rsidP="00652CF9">
      <w:pPr>
        <w:rPr>
          <w:b/>
          <w:bCs/>
          <w:sz w:val="24"/>
          <w:szCs w:val="24"/>
        </w:rPr>
      </w:pPr>
    </w:p>
    <w:p w14:paraId="6B51DB6D" w14:textId="22ACABF2" w:rsidR="00652CF9" w:rsidRPr="00682BDB" w:rsidRDefault="00652CF9" w:rsidP="00652CF9">
      <w:pPr>
        <w:rPr>
          <w:b/>
          <w:bCs/>
          <w:sz w:val="24"/>
          <w:szCs w:val="24"/>
        </w:rPr>
      </w:pPr>
      <w:r w:rsidRPr="00682BDB">
        <w:rPr>
          <w:b/>
          <w:bCs/>
          <w:sz w:val="24"/>
          <w:szCs w:val="24"/>
        </w:rPr>
        <w:lastRenderedPageBreak/>
        <w:t>Výsledek – SWOT analýza</w:t>
      </w:r>
    </w:p>
    <w:p w14:paraId="3E5BC927" w14:textId="77777777" w:rsidR="00652CF9" w:rsidRPr="00682BDB" w:rsidRDefault="00652CF9" w:rsidP="00652CF9">
      <w:pPr>
        <w:rPr>
          <w:sz w:val="24"/>
          <w:szCs w:val="24"/>
        </w:rPr>
      </w:pPr>
      <w:r w:rsidRPr="00682BDB">
        <w:rPr>
          <w:b/>
          <w:bCs/>
          <w:sz w:val="24"/>
          <w:szCs w:val="24"/>
        </w:rPr>
        <w:t>Silné stránky</w:t>
      </w:r>
    </w:p>
    <w:p w14:paraId="1FDA0254" w14:textId="77777777" w:rsidR="00682BDB" w:rsidRPr="00682BDB" w:rsidRDefault="00652CF9" w:rsidP="00682BD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Existence MAS jako koordinátora a facilitátora.</w:t>
      </w:r>
    </w:p>
    <w:p w14:paraId="6660A8EA" w14:textId="771FF3D4" w:rsidR="00652CF9" w:rsidRPr="00682BDB" w:rsidRDefault="00652CF9" w:rsidP="00682BD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Přítomnost sociálních pracovníků v terénu, znalost prostředí.</w:t>
      </w:r>
    </w:p>
    <w:p w14:paraId="253D1491" w14:textId="77777777" w:rsidR="00652CF9" w:rsidRPr="00682BDB" w:rsidRDefault="00652CF9" w:rsidP="00682BD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Blízké vazby v malých obcích – sousedská solidarita.</w:t>
      </w:r>
    </w:p>
    <w:p w14:paraId="334AC64F" w14:textId="77777777" w:rsidR="00652CF9" w:rsidRPr="00682BDB" w:rsidRDefault="00652CF9" w:rsidP="00682BD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Flexibilita a individuální přístup pracovníků.</w:t>
      </w:r>
    </w:p>
    <w:p w14:paraId="56A6910D" w14:textId="77777777" w:rsidR="00652CF9" w:rsidRPr="00682BDB" w:rsidRDefault="00652CF9" w:rsidP="00682BDB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Zkušenosti obcí a NNO s projekty v sociální oblasti.</w:t>
      </w:r>
    </w:p>
    <w:p w14:paraId="4F177D15" w14:textId="77777777" w:rsidR="00652CF9" w:rsidRPr="00682BDB" w:rsidRDefault="00652CF9" w:rsidP="00652CF9">
      <w:pPr>
        <w:rPr>
          <w:sz w:val="24"/>
          <w:szCs w:val="24"/>
        </w:rPr>
      </w:pPr>
      <w:r w:rsidRPr="00682BDB">
        <w:rPr>
          <w:b/>
          <w:bCs/>
          <w:sz w:val="24"/>
          <w:szCs w:val="24"/>
        </w:rPr>
        <w:t>Slabé stránky</w:t>
      </w:r>
    </w:p>
    <w:p w14:paraId="532674E8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Nízká informovanost a orientace obyvatel v systému podpory.</w:t>
      </w:r>
    </w:p>
    <w:p w14:paraId="055FBFCD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Nedůvěra k institucím, odmítání spolupráce.</w:t>
      </w:r>
    </w:p>
    <w:p w14:paraId="454DD4F1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Ekonomická zátěž, předluženost, exekuce.</w:t>
      </w:r>
    </w:p>
    <w:p w14:paraId="55EF079A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Nízké vzdělání, chybějící pracovní návyky.</w:t>
      </w:r>
    </w:p>
    <w:p w14:paraId="4E0387EB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Rodinné a vztahové krize, domácí násilí.</w:t>
      </w:r>
    </w:p>
    <w:p w14:paraId="78822E90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Zdravotní a psychické obtíže, závislosti.</w:t>
      </w:r>
    </w:p>
    <w:p w14:paraId="3541559B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Sociální izolace, ztráta vazeb.</w:t>
      </w:r>
    </w:p>
    <w:p w14:paraId="267DE890" w14:textId="77777777" w:rsidR="00652CF9" w:rsidRPr="00682BDB" w:rsidRDefault="00652CF9" w:rsidP="00682BDB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Nízká motivace a rezignace na změnu situace.</w:t>
      </w:r>
    </w:p>
    <w:p w14:paraId="474F9A34" w14:textId="77777777" w:rsidR="00652CF9" w:rsidRPr="00682BDB" w:rsidRDefault="00652CF9" w:rsidP="00652CF9">
      <w:pPr>
        <w:rPr>
          <w:sz w:val="24"/>
          <w:szCs w:val="24"/>
        </w:rPr>
      </w:pPr>
      <w:r w:rsidRPr="00682BDB">
        <w:rPr>
          <w:b/>
          <w:bCs/>
          <w:sz w:val="24"/>
          <w:szCs w:val="24"/>
        </w:rPr>
        <w:t>Příležitosti</w:t>
      </w:r>
    </w:p>
    <w:p w14:paraId="53DB9814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Financování z OPZ+ (Výzva 84).</w:t>
      </w:r>
    </w:p>
    <w:p w14:paraId="2A661347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Spolupráce obcí, škol, zdravotníků a NNO.</w:t>
      </w:r>
    </w:p>
    <w:p w14:paraId="28FE66BB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Rozvoj komunitních aktivit, využití místních zdrojů.</w:t>
      </w:r>
    </w:p>
    <w:p w14:paraId="42B7E8E7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Vzdělávání sociálních pracovníků, inovace metod.</w:t>
      </w:r>
    </w:p>
    <w:p w14:paraId="246EBF02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Digitalizace veřejné správy, zjednodušení přístupu k informacím.</w:t>
      </w:r>
    </w:p>
    <w:p w14:paraId="47A28871" w14:textId="77777777" w:rsidR="00652CF9" w:rsidRPr="00682BDB" w:rsidRDefault="00652CF9" w:rsidP="00682BDB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Prevence generační chudoby cílenou podporou rodin.</w:t>
      </w:r>
    </w:p>
    <w:p w14:paraId="4159334A" w14:textId="77777777" w:rsidR="00652CF9" w:rsidRPr="00682BDB" w:rsidRDefault="00652CF9" w:rsidP="00652CF9">
      <w:pPr>
        <w:rPr>
          <w:sz w:val="24"/>
          <w:szCs w:val="24"/>
        </w:rPr>
      </w:pPr>
      <w:r w:rsidRPr="00682BDB">
        <w:rPr>
          <w:b/>
          <w:bCs/>
          <w:sz w:val="24"/>
          <w:szCs w:val="24"/>
        </w:rPr>
        <w:t>Hrozby</w:t>
      </w:r>
    </w:p>
    <w:p w14:paraId="1611685D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Další nárůst zadluženosti a exekucí.</w:t>
      </w:r>
    </w:p>
    <w:p w14:paraId="34DD8064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Migrace obyvatel z venkova do měst.</w:t>
      </w:r>
    </w:p>
    <w:p w14:paraId="3093568B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Prohlubování nedůvěry k institucím.</w:t>
      </w:r>
    </w:p>
    <w:p w14:paraId="1F6BE0A6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Zhoršování zdravotního stavu populace.</w:t>
      </w:r>
    </w:p>
    <w:p w14:paraId="08960518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Nedostatečné financování sociálních služeb.</w:t>
      </w:r>
    </w:p>
    <w:p w14:paraId="7E4E1373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Riziko stigmatizace klientů v malých obcích.</w:t>
      </w:r>
    </w:p>
    <w:p w14:paraId="144D29A7" w14:textId="77777777" w:rsidR="00652CF9" w:rsidRPr="00682BDB" w:rsidRDefault="00652CF9" w:rsidP="00682BDB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82BDB">
        <w:rPr>
          <w:sz w:val="24"/>
          <w:szCs w:val="24"/>
        </w:rPr>
        <w:t>Nízká dostupnost služeb kvůli dopravní obslužnosti.</w:t>
      </w:r>
    </w:p>
    <w:p w14:paraId="6E51F001" w14:textId="77777777" w:rsidR="00652CF9" w:rsidRDefault="00652CF9" w:rsidP="00652CF9">
      <w:pPr>
        <w:jc w:val="both"/>
        <w:rPr>
          <w:sz w:val="20"/>
          <w:szCs w:val="20"/>
        </w:rPr>
      </w:pPr>
    </w:p>
    <w:p w14:paraId="473AB03D" w14:textId="77777777" w:rsidR="00682BDB" w:rsidRDefault="00682BDB" w:rsidP="00652CF9">
      <w:pPr>
        <w:jc w:val="both"/>
        <w:rPr>
          <w:b/>
          <w:bCs/>
          <w:sz w:val="20"/>
          <w:szCs w:val="20"/>
        </w:rPr>
      </w:pPr>
    </w:p>
    <w:p w14:paraId="454F785B" w14:textId="77777777" w:rsidR="00682BDB" w:rsidRDefault="00682BDB" w:rsidP="00652CF9">
      <w:pPr>
        <w:jc w:val="both"/>
        <w:rPr>
          <w:b/>
          <w:bCs/>
          <w:sz w:val="20"/>
          <w:szCs w:val="20"/>
        </w:rPr>
      </w:pPr>
    </w:p>
    <w:p w14:paraId="00507773" w14:textId="77777777" w:rsidR="00682BDB" w:rsidRDefault="00682BDB" w:rsidP="00652CF9">
      <w:pPr>
        <w:jc w:val="both"/>
        <w:rPr>
          <w:b/>
          <w:bCs/>
          <w:sz w:val="20"/>
          <w:szCs w:val="20"/>
        </w:rPr>
      </w:pPr>
    </w:p>
    <w:p w14:paraId="6103D6BC" w14:textId="2A031619" w:rsidR="00652CF9" w:rsidRDefault="00652CF9" w:rsidP="00652CF9">
      <w:pPr>
        <w:jc w:val="both"/>
        <w:rPr>
          <w:b/>
          <w:bCs/>
          <w:sz w:val="20"/>
          <w:szCs w:val="20"/>
        </w:rPr>
      </w:pPr>
      <w:r w:rsidRPr="00652CF9">
        <w:rPr>
          <w:b/>
          <w:bCs/>
          <w:sz w:val="20"/>
          <w:szCs w:val="20"/>
        </w:rPr>
        <w:lastRenderedPageBreak/>
        <w:t>FOTODOKUMENTACE</w:t>
      </w:r>
    </w:p>
    <w:p w14:paraId="350F2A3C" w14:textId="2A714866" w:rsidR="00682BDB" w:rsidRDefault="00652CF9" w:rsidP="00652CF9">
      <w:pPr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1B2E482" wp14:editId="170C9D72">
            <wp:extent cx="2598450" cy="3466893"/>
            <wp:effectExtent l="0" t="0" r="0" b="635"/>
            <wp:docPr id="8533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12" cy="351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DB">
        <w:rPr>
          <w:b/>
          <w:bCs/>
          <w:noProof/>
          <w:sz w:val="20"/>
          <w:szCs w:val="20"/>
        </w:rPr>
        <w:drawing>
          <wp:inline distT="0" distB="0" distL="0" distR="0" wp14:anchorId="636AEB27" wp14:editId="7E156D3C">
            <wp:extent cx="2593925" cy="3460855"/>
            <wp:effectExtent l="0" t="0" r="0" b="6350"/>
            <wp:docPr id="10426894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16" cy="351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2C75" w14:textId="10BD9D67" w:rsidR="00682BDB" w:rsidRPr="00652CF9" w:rsidRDefault="00682BDB" w:rsidP="00652CF9">
      <w:pPr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51BB9D89" wp14:editId="2AB5936D">
            <wp:extent cx="2872973" cy="3833165"/>
            <wp:effectExtent l="0" t="0" r="3810" b="0"/>
            <wp:docPr id="183144554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88" cy="384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DB" w:rsidRPr="00652C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032B" w14:textId="77777777" w:rsidR="00682BDB" w:rsidRDefault="00682BDB" w:rsidP="00682BDB">
      <w:pPr>
        <w:spacing w:after="0" w:line="240" w:lineRule="auto"/>
      </w:pPr>
      <w:r>
        <w:separator/>
      </w:r>
    </w:p>
  </w:endnote>
  <w:endnote w:type="continuationSeparator" w:id="0">
    <w:p w14:paraId="4CD86F2B" w14:textId="77777777" w:rsidR="00682BDB" w:rsidRDefault="00682BDB" w:rsidP="0068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CE86" w14:textId="77777777" w:rsidR="00682BDB" w:rsidRDefault="00682BDB" w:rsidP="00682BDB">
      <w:pPr>
        <w:spacing w:after="0" w:line="240" w:lineRule="auto"/>
      </w:pPr>
      <w:r>
        <w:separator/>
      </w:r>
    </w:p>
  </w:footnote>
  <w:footnote w:type="continuationSeparator" w:id="0">
    <w:p w14:paraId="48DAF633" w14:textId="77777777" w:rsidR="00682BDB" w:rsidRDefault="00682BDB" w:rsidP="0068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CAB" w14:textId="3F06E9CE" w:rsidR="00682BDB" w:rsidRDefault="00682BDB" w:rsidP="00682BDB">
    <w:pPr>
      <w:pStyle w:val="Zhlav"/>
      <w:jc w:val="right"/>
    </w:pPr>
    <w:r>
      <w:rPr>
        <w:noProof/>
      </w:rPr>
      <w:drawing>
        <wp:inline distT="0" distB="0" distL="0" distR="0" wp14:anchorId="07446CE4" wp14:editId="67120D44">
          <wp:extent cx="866775" cy="866775"/>
          <wp:effectExtent l="0" t="0" r="9525" b="9525"/>
          <wp:docPr id="20409492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71396" w14:textId="77777777" w:rsidR="00682BDB" w:rsidRDefault="00682BDB" w:rsidP="00682BDB">
    <w:pPr>
      <w:pStyle w:val="Zhlav"/>
    </w:pPr>
    <w:r>
      <w:t xml:space="preserve">                                      Dubí, Háj u Duchcova, Hrob, Košťany, Mikulov, Moldava, Novosedlice, Proboštov</w:t>
    </w:r>
  </w:p>
  <w:p w14:paraId="077066D9" w14:textId="77777777" w:rsidR="00682BDB" w:rsidRDefault="00682BDB" w:rsidP="00682BDB">
    <w:pPr>
      <w:pStyle w:val="Zhlav"/>
      <w:jc w:val="right"/>
    </w:pPr>
  </w:p>
  <w:p w14:paraId="56F28BFA" w14:textId="77777777" w:rsidR="00682BDB" w:rsidRDefault="00682B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387"/>
    <w:multiLevelType w:val="multilevel"/>
    <w:tmpl w:val="416C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677E6"/>
    <w:multiLevelType w:val="multilevel"/>
    <w:tmpl w:val="F11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313EF"/>
    <w:multiLevelType w:val="hybridMultilevel"/>
    <w:tmpl w:val="206E9418"/>
    <w:lvl w:ilvl="0" w:tplc="B2701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5609"/>
    <w:multiLevelType w:val="multilevel"/>
    <w:tmpl w:val="B20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77198"/>
    <w:multiLevelType w:val="multilevel"/>
    <w:tmpl w:val="4B0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044973">
    <w:abstractNumId w:val="2"/>
  </w:num>
  <w:num w:numId="2" w16cid:durableId="1600025581">
    <w:abstractNumId w:val="4"/>
  </w:num>
  <w:num w:numId="3" w16cid:durableId="1575748369">
    <w:abstractNumId w:val="0"/>
  </w:num>
  <w:num w:numId="4" w16cid:durableId="230895066">
    <w:abstractNumId w:val="3"/>
  </w:num>
  <w:num w:numId="5" w16cid:durableId="195193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D6"/>
    <w:rsid w:val="0004698C"/>
    <w:rsid w:val="00403975"/>
    <w:rsid w:val="00497076"/>
    <w:rsid w:val="004B54CD"/>
    <w:rsid w:val="00652CF9"/>
    <w:rsid w:val="00682BDB"/>
    <w:rsid w:val="007674AA"/>
    <w:rsid w:val="009540D6"/>
    <w:rsid w:val="00BB1545"/>
    <w:rsid w:val="00E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FB73"/>
  <w15:chartTrackingRefBased/>
  <w15:docId w15:val="{4D2A5730-AD11-4B45-BEBA-C504782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0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0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0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0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0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0D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2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DB"/>
  </w:style>
  <w:style w:type="paragraph" w:styleId="Zpat">
    <w:name w:val="footer"/>
    <w:basedOn w:val="Normln"/>
    <w:link w:val="ZpatChar"/>
    <w:uiPriority w:val="99"/>
    <w:unhideWhenUsed/>
    <w:rsid w:val="00682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Račkovičová</cp:lastModifiedBy>
  <cp:revision>2</cp:revision>
  <dcterms:created xsi:type="dcterms:W3CDTF">2025-09-11T09:09:00Z</dcterms:created>
  <dcterms:modified xsi:type="dcterms:W3CDTF">2025-09-11T10:23:00Z</dcterms:modified>
</cp:coreProperties>
</file>